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4" w:rsidRDefault="008C14C4">
      <w:pPr>
        <w:rPr>
          <w:sz w:val="18"/>
          <w:szCs w:val="18"/>
        </w:rPr>
      </w:pPr>
      <w:r w:rsidRPr="00F010F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48pt">
            <v:imagedata r:id="rId5" o:title="" cropright="13075f"/>
          </v:shape>
        </w:pict>
      </w:r>
    </w:p>
    <w:p w:rsidR="008C14C4" w:rsidRDefault="008C14C4" w:rsidP="00E66F4C">
      <w:pPr>
        <w:outlineLvl w:val="0"/>
        <w:rPr>
          <w:sz w:val="18"/>
          <w:szCs w:val="18"/>
        </w:rPr>
      </w:pPr>
      <w:bookmarkStart w:id="0" w:name="_GoBack"/>
      <w:bookmarkEnd w:id="0"/>
      <w:r w:rsidRPr="00F920AE">
        <w:rPr>
          <w:b/>
          <w:sz w:val="18"/>
          <w:szCs w:val="18"/>
          <w:u w:val="single"/>
        </w:rPr>
        <w:t>ForceWinder HONDA VTX 1800</w:t>
      </w:r>
      <w:r w:rsidRPr="00CE47CB">
        <w:rPr>
          <w:sz w:val="18"/>
          <w:szCs w:val="18"/>
        </w:rPr>
        <w:t xml:space="preserve"> Installation Instructions</w:t>
      </w:r>
      <w:r>
        <w:rPr>
          <w:sz w:val="18"/>
          <w:szCs w:val="18"/>
        </w:rPr>
        <w:t xml:space="preserve">; </w:t>
      </w:r>
      <w:r w:rsidRPr="00CE47CB">
        <w:rPr>
          <w:sz w:val="18"/>
          <w:szCs w:val="18"/>
        </w:rPr>
        <w:t xml:space="preserve">Please read these instructions BEFORE installing your new </w:t>
      </w:r>
      <w:r>
        <w:rPr>
          <w:sz w:val="18"/>
          <w:szCs w:val="18"/>
        </w:rPr>
        <w:t>ForceWinder</w:t>
      </w:r>
      <w:r w:rsidRPr="00CE47CB">
        <w:rPr>
          <w:sz w:val="18"/>
          <w:szCs w:val="18"/>
        </w:rPr>
        <w:t xml:space="preserve">. </w:t>
      </w:r>
      <w:r>
        <w:rPr>
          <w:sz w:val="18"/>
          <w:szCs w:val="18"/>
        </w:rPr>
        <w:t>*</w:t>
      </w:r>
      <w:r w:rsidRPr="00CE47CB">
        <w:rPr>
          <w:sz w:val="18"/>
          <w:szCs w:val="18"/>
        </w:rPr>
        <w:t xml:space="preserve">Use </w:t>
      </w:r>
      <w:r>
        <w:rPr>
          <w:sz w:val="18"/>
          <w:szCs w:val="18"/>
        </w:rPr>
        <w:t>Blue Loctite on all mounting hardware</w:t>
      </w:r>
      <w:r w:rsidRPr="00CE47C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8C14C4" w:rsidRPr="007A57D9" w:rsidRDefault="008C14C4" w:rsidP="009C688A">
      <w:pPr>
        <w:jc w:val="center"/>
        <w:rPr>
          <w:i/>
          <w:color w:val="0000FF"/>
          <w:sz w:val="18"/>
          <w:szCs w:val="18"/>
        </w:rPr>
      </w:pPr>
      <w:r w:rsidRPr="00155D0E">
        <w:rPr>
          <w:i/>
          <w:color w:val="000000"/>
          <w:sz w:val="16"/>
          <w:szCs w:val="16"/>
        </w:rPr>
        <w:t>ForceWinder always recommends that a Professional Lic. Motorcycle Mechanic do any and all installations to a motorcycle. ForceWinder and all is companies will not be liable as this is an aftermarket performance product. After install its best to tune the bike for optimum performance</w:t>
      </w:r>
      <w:r w:rsidRPr="007A57D9">
        <w:rPr>
          <w:i/>
          <w:color w:val="0000FF"/>
          <w:sz w:val="18"/>
          <w:szCs w:val="18"/>
        </w:rPr>
        <w:t>.</w:t>
      </w:r>
    </w:p>
    <w:p w:rsidR="008C14C4" w:rsidRPr="007A57D9" w:rsidRDefault="008C14C4" w:rsidP="00906EF1">
      <w:pPr>
        <w:outlineLvl w:val="0"/>
        <w:rPr>
          <w:b/>
          <w:color w:val="0000FF"/>
          <w:sz w:val="18"/>
          <w:szCs w:val="18"/>
        </w:rPr>
      </w:pPr>
      <w:r w:rsidRPr="007A57D9">
        <w:rPr>
          <w:b/>
          <w:color w:val="0000FF"/>
          <w:sz w:val="18"/>
          <w:szCs w:val="18"/>
        </w:rPr>
        <w:t>Stock Air Cleaner Removal Instructions:</w:t>
      </w:r>
    </w:p>
    <w:p w:rsidR="008C14C4" w:rsidRPr="00F920AE" w:rsidRDefault="008C14C4" w:rsidP="00736FE7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CE47CB">
        <w:rPr>
          <w:sz w:val="18"/>
          <w:szCs w:val="18"/>
        </w:rPr>
        <w:t>Properly support your motorcycle so it doesn’t fall over.</w:t>
      </w:r>
    </w:p>
    <w:p w:rsidR="008C14C4" w:rsidRPr="00CE47CB" w:rsidRDefault="008C14C4" w:rsidP="00736FE7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Remove the seat and lift the tank to get access to and to be able to remove the OEM filter housing. </w:t>
      </w:r>
    </w:p>
    <w:p w:rsidR="008C14C4" w:rsidRPr="00CE47CB" w:rsidRDefault="008C14C4" w:rsidP="00736FE7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CE47CB">
        <w:rPr>
          <w:sz w:val="18"/>
          <w:szCs w:val="18"/>
        </w:rPr>
        <w:t xml:space="preserve">Remove the cover screws, the cover, </w:t>
      </w:r>
      <w:r>
        <w:rPr>
          <w:sz w:val="18"/>
          <w:szCs w:val="18"/>
        </w:rPr>
        <w:t xml:space="preserve">stock breather bolts </w:t>
      </w:r>
      <w:r w:rsidRPr="00CE47CB">
        <w:rPr>
          <w:sz w:val="18"/>
          <w:szCs w:val="18"/>
        </w:rPr>
        <w:t>and filter.</w:t>
      </w:r>
    </w:p>
    <w:p w:rsidR="008C14C4" w:rsidRPr="00CE47CB" w:rsidRDefault="008C14C4" w:rsidP="00736FE7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>We recommend keeping the Original air cleaner for future use or re-sale value.</w:t>
      </w:r>
    </w:p>
    <w:p w:rsidR="008C14C4" w:rsidRPr="001F2F37" w:rsidRDefault="008C14C4" w:rsidP="00906EF1">
      <w:pPr>
        <w:outlineLvl w:val="0"/>
        <w:rPr>
          <w:b/>
          <w:color w:val="000000"/>
          <w:sz w:val="18"/>
          <w:szCs w:val="18"/>
        </w:rPr>
      </w:pPr>
      <w:r w:rsidRPr="007A57D9">
        <w:rPr>
          <w:b/>
          <w:color w:val="0000FF"/>
          <w:sz w:val="18"/>
          <w:szCs w:val="18"/>
        </w:rPr>
        <w:t>ForceWinder Air Intake Installation Instructions: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Remove the 5 alle</w:t>
      </w:r>
      <w:r>
        <w:rPr>
          <w:color w:val="000000"/>
          <w:sz w:val="18"/>
          <w:szCs w:val="18"/>
        </w:rPr>
        <w:t xml:space="preserve">n head bolts from the oem cover, </w:t>
      </w:r>
      <w:r w:rsidRPr="00F920AE">
        <w:rPr>
          <w:color w:val="000000"/>
          <w:sz w:val="18"/>
          <w:szCs w:val="18"/>
        </w:rPr>
        <w:t>Gentle remove th</w:t>
      </w:r>
      <w:r>
        <w:rPr>
          <w:color w:val="000000"/>
          <w:sz w:val="18"/>
          <w:szCs w:val="18"/>
        </w:rPr>
        <w:t xml:space="preserve">e cover after all bolts are off, </w:t>
      </w:r>
      <w:r w:rsidRPr="00F920AE">
        <w:rPr>
          <w:color w:val="000000"/>
          <w:sz w:val="18"/>
          <w:szCs w:val="18"/>
        </w:rPr>
        <w:t>Remove the oem filter.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Now remove the 4 Philips head screws holding the air cleaner to the throttle body.</w:t>
      </w:r>
      <w:r>
        <w:rPr>
          <w:color w:val="000000"/>
          <w:sz w:val="18"/>
          <w:szCs w:val="18"/>
        </w:rPr>
        <w:t xml:space="preserve"> U</w:t>
      </w:r>
      <w:r w:rsidRPr="00F920AE">
        <w:rPr>
          <w:color w:val="000000"/>
          <w:sz w:val="18"/>
          <w:szCs w:val="18"/>
        </w:rPr>
        <w:t>se a small block of wood to hold the tank up while you remove the plastic oem housing.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You will also need to remove the vac hose from the back of the housing in order to get it off.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The air sensor is there as well, this will need to be removed from the oem housing in order to use it on the ForceWinder.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The vacuum line that was removed from the “DIAPHRAM” will need to be plugged.</w:t>
      </w:r>
    </w:p>
    <w:p w:rsidR="008C14C4" w:rsidRPr="00F920AE" w:rsidRDefault="008C14C4" w:rsidP="00F920AE">
      <w:pPr>
        <w:ind w:left="360"/>
        <w:rPr>
          <w:b/>
          <w:color w:val="000000"/>
          <w:sz w:val="18"/>
          <w:szCs w:val="18"/>
        </w:rPr>
      </w:pPr>
      <w:r w:rsidRPr="00F920AE">
        <w:rPr>
          <w:b/>
          <w:color w:val="000000"/>
          <w:sz w:val="18"/>
          <w:szCs w:val="18"/>
        </w:rPr>
        <w:t>FORCEWINDER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Use the oem O Ring and re-apply to the back of the ForceWinder.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Install the small gasket on the lower side of the intake adapter back side with the supplied screws.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Use thread tape (similar to plumbing) around the 2 poly fittings that go into the back of the ForceWinder.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Attached the temp sensor to the lower side of the ForceWinder.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Looking at your bike you will see a support bracket that was used with the oem set up - remove the two srews at the bottom of the bracket.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 xml:space="preserve">Install the ForceWinder adapter plate by plugging in the two hose and </w:t>
      </w:r>
      <w:r>
        <w:rPr>
          <w:color w:val="000000"/>
          <w:sz w:val="18"/>
          <w:szCs w:val="18"/>
        </w:rPr>
        <w:t xml:space="preserve">the </w:t>
      </w:r>
      <w:r w:rsidRPr="00F920AE">
        <w:rPr>
          <w:color w:val="000000"/>
          <w:sz w:val="18"/>
          <w:szCs w:val="18"/>
        </w:rPr>
        <w:t>temp sensor before using the supplied bolts to tighten the ForceWinder adapter.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Take your ForceWinder elbow and apply the gasket to the back by passing a 1/4 20 screw thru it and start to attach it to the adapter plate, install all 4 screws and make sure you use blue loctite on</w:t>
      </w:r>
      <w:r>
        <w:rPr>
          <w:color w:val="000000"/>
          <w:sz w:val="18"/>
          <w:szCs w:val="18"/>
        </w:rPr>
        <w:t xml:space="preserve"> them. go back and snug them up.</w:t>
      </w:r>
    </w:p>
    <w:p w:rsidR="008C14C4" w:rsidRPr="00F920AE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Pass clamp around the elbow then press filter onto the elbow, tighten the clamp and install your pre filter sock.</w:t>
      </w:r>
    </w:p>
    <w:p w:rsidR="008C14C4" w:rsidRPr="0016055A" w:rsidRDefault="008C14C4" w:rsidP="00F920AE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920AE">
        <w:rPr>
          <w:color w:val="000000"/>
          <w:sz w:val="18"/>
          <w:szCs w:val="18"/>
        </w:rPr>
        <w:t>Always ride with the pre-filter sock to capture dirt and debris. Wash sock with mild dish soap, let dry then re install over filter.</w:t>
      </w:r>
      <w:r>
        <w:rPr>
          <w:color w:val="000000"/>
          <w:sz w:val="18"/>
          <w:szCs w:val="18"/>
        </w:rPr>
        <w:t xml:space="preserve"> </w:t>
      </w:r>
      <w:r w:rsidRPr="0016055A">
        <w:rPr>
          <w:color w:val="000000"/>
          <w:sz w:val="18"/>
          <w:szCs w:val="18"/>
        </w:rPr>
        <w:t>Go thru your work and snug it up but not over turning anything too hard.</w:t>
      </w:r>
    </w:p>
    <w:p w:rsidR="008C14C4" w:rsidRDefault="008C14C4" w:rsidP="0016055A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16055A">
        <w:rPr>
          <w:color w:val="000000"/>
          <w:sz w:val="18"/>
          <w:szCs w:val="18"/>
        </w:rPr>
        <w:t>Be sure to cover the filter with th</w:t>
      </w:r>
      <w:r>
        <w:rPr>
          <w:color w:val="000000"/>
          <w:sz w:val="18"/>
          <w:szCs w:val="18"/>
        </w:rPr>
        <w:t>e pre filter sock, its easier to wash n dry the pre filter sock rather then wash n dry the entire filter.</w:t>
      </w:r>
    </w:p>
    <w:p w:rsidR="008C14C4" w:rsidRPr="009C23E5" w:rsidRDefault="008C14C4" w:rsidP="0016055A">
      <w:pPr>
        <w:numPr>
          <w:ilvl w:val="0"/>
          <w:numId w:val="14"/>
        </w:numPr>
        <w:rPr>
          <w:b/>
          <w:color w:val="000000"/>
          <w:sz w:val="18"/>
          <w:szCs w:val="18"/>
          <w:u w:val="single"/>
        </w:rPr>
      </w:pPr>
      <w:r w:rsidRPr="009C23E5">
        <w:rPr>
          <w:b/>
          <w:color w:val="000000"/>
          <w:sz w:val="18"/>
          <w:szCs w:val="18"/>
          <w:u w:val="single"/>
        </w:rPr>
        <w:t>Text us a few pictures to 928-846-1677</w:t>
      </w:r>
    </w:p>
    <w:tbl>
      <w:tblPr>
        <w:tblW w:w="0" w:type="auto"/>
        <w:tblInd w:w="360" w:type="dxa"/>
        <w:tblLook w:val="01E0"/>
      </w:tblPr>
      <w:tblGrid>
        <w:gridCol w:w="5616"/>
        <w:gridCol w:w="5616"/>
      </w:tblGrid>
      <w:tr w:rsidR="008C14C4" w:rsidTr="00167FE5">
        <w:tc>
          <w:tcPr>
            <w:tcW w:w="5796" w:type="dxa"/>
          </w:tcPr>
          <w:p w:rsidR="008C14C4" w:rsidRPr="00167FE5" w:rsidRDefault="008C14C4" w:rsidP="001605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6" w:type="dxa"/>
          </w:tcPr>
          <w:p w:rsidR="008C14C4" w:rsidRPr="00167FE5" w:rsidRDefault="008C14C4" w:rsidP="00167F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C14C4" w:rsidRDefault="008C14C4" w:rsidP="00E66F4C">
      <w:pPr>
        <w:spacing w:after="0"/>
        <w:jc w:val="center"/>
        <w:outlineLvl w:val="0"/>
        <w:rPr>
          <w:b/>
          <w:color w:val="000080"/>
          <w:sz w:val="16"/>
          <w:szCs w:val="16"/>
        </w:rPr>
      </w:pPr>
    </w:p>
    <w:p w:rsidR="008C14C4" w:rsidRPr="00404BBE" w:rsidRDefault="008C14C4" w:rsidP="00E66F4C">
      <w:pPr>
        <w:spacing w:after="0"/>
        <w:jc w:val="center"/>
        <w:outlineLvl w:val="0"/>
        <w:rPr>
          <w:b/>
          <w:color w:val="000080"/>
          <w:sz w:val="16"/>
          <w:szCs w:val="16"/>
        </w:rPr>
      </w:pPr>
      <w:r w:rsidRPr="00404BBE">
        <w:rPr>
          <w:b/>
          <w:color w:val="000080"/>
          <w:sz w:val="16"/>
          <w:szCs w:val="16"/>
        </w:rPr>
        <w:t>ForceWinder ~ A 3 Lizards Performance Company</w:t>
      </w:r>
    </w:p>
    <w:p w:rsidR="008C14C4" w:rsidRPr="00404BBE" w:rsidRDefault="008C14C4" w:rsidP="009C13F1">
      <w:pPr>
        <w:spacing w:after="0"/>
        <w:jc w:val="center"/>
        <w:rPr>
          <w:sz w:val="16"/>
          <w:szCs w:val="16"/>
        </w:rPr>
      </w:pPr>
      <w:smartTag w:uri="urn:schemas-microsoft-com:office:smarttags" w:element="City">
        <w:smartTag w:uri="urn:schemas-microsoft-com:office:smarttags" w:element="place">
          <w:r w:rsidRPr="00404BBE">
            <w:rPr>
              <w:sz w:val="16"/>
              <w:szCs w:val="16"/>
            </w:rPr>
            <w:t>Fountain Hills</w:t>
          </w:r>
        </w:smartTag>
        <w:r w:rsidRPr="00404BBE">
          <w:rPr>
            <w:sz w:val="16"/>
            <w:szCs w:val="16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404BBE">
              <w:rPr>
                <w:sz w:val="16"/>
                <w:szCs w:val="16"/>
              </w:rPr>
              <w:t>Arizona</w:t>
            </w:r>
          </w:smartTag>
        </w:smartTag>
        <w:r w:rsidRPr="00404BBE">
          <w:rPr>
            <w:sz w:val="16"/>
            <w:szCs w:val="16"/>
          </w:rPr>
          <w:t xml:space="preserve"> </w:t>
        </w:r>
        <w:smartTag w:uri="urn:schemas-microsoft-com:office:smarttags" w:element="place">
          <w:r w:rsidRPr="00404BBE">
            <w:rPr>
              <w:sz w:val="16"/>
              <w:szCs w:val="16"/>
            </w:rPr>
            <w:t>85268</w:t>
          </w:r>
        </w:smartTag>
      </w:smartTag>
      <w:r w:rsidRPr="00404BBE">
        <w:rPr>
          <w:sz w:val="16"/>
          <w:szCs w:val="16"/>
        </w:rPr>
        <w:t xml:space="preserve">  ::  928-846-1677  ::  </w:t>
      </w:r>
      <w:hyperlink r:id="rId6" w:history="1">
        <w:r w:rsidRPr="00404BBE">
          <w:rPr>
            <w:rStyle w:val="Hyperlink"/>
            <w:sz w:val="16"/>
            <w:szCs w:val="16"/>
          </w:rPr>
          <w:t>www.UseForce.com</w:t>
        </w:r>
      </w:hyperlink>
      <w:r w:rsidRPr="00404BBE">
        <w:rPr>
          <w:sz w:val="16"/>
          <w:szCs w:val="16"/>
        </w:rPr>
        <w:t xml:space="preserve"> </w:t>
      </w:r>
    </w:p>
    <w:sectPr w:rsidR="008C14C4" w:rsidRPr="00404BBE" w:rsidSect="00E66F4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8455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91C0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61E1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640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6043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AB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CC72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74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968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78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417B8"/>
    <w:multiLevelType w:val="hybridMultilevel"/>
    <w:tmpl w:val="2F10D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5A4F1D"/>
    <w:multiLevelType w:val="hybridMultilevel"/>
    <w:tmpl w:val="B8D0A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797235"/>
    <w:multiLevelType w:val="hybridMultilevel"/>
    <w:tmpl w:val="5600B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947C3B"/>
    <w:multiLevelType w:val="hybridMultilevel"/>
    <w:tmpl w:val="23B0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8C"/>
    <w:rsid w:val="00013301"/>
    <w:rsid w:val="00031F54"/>
    <w:rsid w:val="000C3D29"/>
    <w:rsid w:val="00155D0E"/>
    <w:rsid w:val="0016055A"/>
    <w:rsid w:val="00167FE5"/>
    <w:rsid w:val="00186256"/>
    <w:rsid w:val="001F1587"/>
    <w:rsid w:val="001F2F37"/>
    <w:rsid w:val="00203DC1"/>
    <w:rsid w:val="00250022"/>
    <w:rsid w:val="00250B87"/>
    <w:rsid w:val="0025783D"/>
    <w:rsid w:val="002655B7"/>
    <w:rsid w:val="002826E9"/>
    <w:rsid w:val="002859BA"/>
    <w:rsid w:val="002D0CCA"/>
    <w:rsid w:val="00355791"/>
    <w:rsid w:val="0036121B"/>
    <w:rsid w:val="003A411E"/>
    <w:rsid w:val="003C525E"/>
    <w:rsid w:val="003D4EDD"/>
    <w:rsid w:val="003E11D2"/>
    <w:rsid w:val="00404BBE"/>
    <w:rsid w:val="00461C06"/>
    <w:rsid w:val="00483822"/>
    <w:rsid w:val="004F752E"/>
    <w:rsid w:val="005038DE"/>
    <w:rsid w:val="00560CB8"/>
    <w:rsid w:val="005630DB"/>
    <w:rsid w:val="0059772B"/>
    <w:rsid w:val="005B03AD"/>
    <w:rsid w:val="005D29A1"/>
    <w:rsid w:val="005D3F9C"/>
    <w:rsid w:val="006365F9"/>
    <w:rsid w:val="006608B0"/>
    <w:rsid w:val="00680603"/>
    <w:rsid w:val="006B1A83"/>
    <w:rsid w:val="006D0411"/>
    <w:rsid w:val="006F3F15"/>
    <w:rsid w:val="00702404"/>
    <w:rsid w:val="00713B9B"/>
    <w:rsid w:val="00714856"/>
    <w:rsid w:val="007157CD"/>
    <w:rsid w:val="007343E3"/>
    <w:rsid w:val="00736FE7"/>
    <w:rsid w:val="00785872"/>
    <w:rsid w:val="007A57D9"/>
    <w:rsid w:val="00836A60"/>
    <w:rsid w:val="00875B27"/>
    <w:rsid w:val="008A50BD"/>
    <w:rsid w:val="008C14C4"/>
    <w:rsid w:val="008E24EE"/>
    <w:rsid w:val="008E55E5"/>
    <w:rsid w:val="008F545E"/>
    <w:rsid w:val="00906EF1"/>
    <w:rsid w:val="00911C28"/>
    <w:rsid w:val="00975B62"/>
    <w:rsid w:val="009C13F1"/>
    <w:rsid w:val="009C23E5"/>
    <w:rsid w:val="009C4800"/>
    <w:rsid w:val="009C688A"/>
    <w:rsid w:val="009E09A7"/>
    <w:rsid w:val="00A24BEA"/>
    <w:rsid w:val="00A53B64"/>
    <w:rsid w:val="00A6762E"/>
    <w:rsid w:val="00AE4CEE"/>
    <w:rsid w:val="00AF137E"/>
    <w:rsid w:val="00B013EF"/>
    <w:rsid w:val="00B076A7"/>
    <w:rsid w:val="00B154DA"/>
    <w:rsid w:val="00B720B5"/>
    <w:rsid w:val="00BA0E84"/>
    <w:rsid w:val="00BE6A5B"/>
    <w:rsid w:val="00C06445"/>
    <w:rsid w:val="00C1118C"/>
    <w:rsid w:val="00C31B70"/>
    <w:rsid w:val="00C33069"/>
    <w:rsid w:val="00C9139F"/>
    <w:rsid w:val="00CE47CB"/>
    <w:rsid w:val="00D00CDF"/>
    <w:rsid w:val="00D5041D"/>
    <w:rsid w:val="00D96B77"/>
    <w:rsid w:val="00DC17FD"/>
    <w:rsid w:val="00DC54ED"/>
    <w:rsid w:val="00E12F45"/>
    <w:rsid w:val="00E21B8D"/>
    <w:rsid w:val="00E24125"/>
    <w:rsid w:val="00E66F4C"/>
    <w:rsid w:val="00EE5C94"/>
    <w:rsid w:val="00F010F4"/>
    <w:rsid w:val="00F920AE"/>
    <w:rsid w:val="00FA2FF3"/>
    <w:rsid w:val="00FB109A"/>
    <w:rsid w:val="00FE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F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E47C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06E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3822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16055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For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443</Words>
  <Characters>2530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MSideris</dc:creator>
  <cp:keywords/>
  <dc:description/>
  <cp:lastModifiedBy>Nick</cp:lastModifiedBy>
  <cp:revision>2</cp:revision>
  <cp:lastPrinted>2021-04-29T19:36:00Z</cp:lastPrinted>
  <dcterms:created xsi:type="dcterms:W3CDTF">2021-06-04T16:34:00Z</dcterms:created>
  <dcterms:modified xsi:type="dcterms:W3CDTF">2021-06-04T16:34:00Z</dcterms:modified>
</cp:coreProperties>
</file>